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26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  <w:t xml:space="preserve">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10.15</w:t>
      </w:r>
      <w:r w:rsidDel="00000000" w:rsidR="00000000" w:rsidRPr="00000000">
        <w:rPr>
          <w:rtl w:val="0"/>
        </w:rPr>
        <w:t xml:space="preserve">  ДЗ № 3 стр.87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27.11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11.25 ДЗ № 1 стр. 20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yirN1GHcCaRTSx/mrunBarJa2g==">AMUW2mXvIseo6iXxjFWKid3Jg0UkZVY4JntIpX/CQBKXTOJJLH7kFb2PPH8raQMSDYJX/kitmDFfBFHJ8+kmTisjM2yHaWR+yzxUY1i2ZqTGR44TsyZNvKU=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